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3C" w:rsidRDefault="00660F3C" w:rsidP="00AC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Объявление </w:t>
      </w:r>
      <w:r w:rsidR="00F500CE">
        <w:rPr>
          <w:rFonts w:ascii="Times New Roman" w:hAnsi="Times New Roman" w:cs="Times New Roman"/>
          <w:sz w:val="28"/>
          <w:szCs w:val="28"/>
        </w:rPr>
        <w:t>№ 1</w:t>
      </w:r>
      <w:r w:rsidR="000B0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Способом - </w:t>
      </w:r>
      <w:r w:rsidRPr="00660F3C">
        <w:rPr>
          <w:rFonts w:ascii="Times New Roman" w:hAnsi="Times New Roman" w:cs="Times New Roman"/>
          <w:sz w:val="28"/>
          <w:szCs w:val="28"/>
        </w:rPr>
        <w:t>Запрос ценовых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D0" w:rsidRPr="00AC103D" w:rsidRDefault="00660F3C" w:rsidP="00AC1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закупки – Приобретение </w:t>
      </w:r>
      <w:r w:rsidR="000B0702">
        <w:rPr>
          <w:rFonts w:ascii="Times New Roman" w:hAnsi="Times New Roman" w:cs="Times New Roman"/>
          <w:sz w:val="28"/>
          <w:szCs w:val="28"/>
        </w:rPr>
        <w:t>лекарственных средств.</w:t>
      </w:r>
    </w:p>
    <w:p w:rsidR="00AC103D" w:rsidRP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с.Аккайын</w:t>
      </w:r>
      <w:proofErr w:type="spellEnd"/>
    </w:p>
    <w:p w:rsidR="00AC103D" w:rsidRPr="00AC103D" w:rsidRDefault="009E1A23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6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202</w:t>
      </w:r>
      <w:r w:rsidR="00660F3C">
        <w:rPr>
          <w:rFonts w:ascii="Times New Roman" w:hAnsi="Times New Roman" w:cs="Times New Roman"/>
          <w:sz w:val="28"/>
          <w:szCs w:val="28"/>
        </w:rPr>
        <w:t>1</w:t>
      </w:r>
      <w:r w:rsidR="00AC103D" w:rsidRPr="00AC10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103D">
        <w:rPr>
          <w:rFonts w:ascii="Times New Roman" w:hAnsi="Times New Roman" w:cs="Times New Roman"/>
          <w:b/>
          <w:sz w:val="28"/>
          <w:szCs w:val="28"/>
        </w:rPr>
        <w:t xml:space="preserve">1. Организатор закупа - </w:t>
      </w:r>
      <w:r w:rsidRPr="00AC103D">
        <w:rPr>
          <w:rFonts w:ascii="Times New Roman" w:hAnsi="Times New Roman" w:cs="Times New Roman"/>
          <w:sz w:val="28"/>
          <w:szCs w:val="28"/>
        </w:rPr>
        <w:t>КГУ "Центр оказания специальных социальных услуг "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Шапагат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" село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, Целиноградский район, управление координации занятости и социальных программ </w:t>
      </w:r>
      <w:proofErr w:type="spellStart"/>
      <w:r w:rsidRPr="00AC103D">
        <w:rPr>
          <w:rFonts w:ascii="Times New Roman" w:hAnsi="Times New Roman" w:cs="Times New Roman"/>
          <w:sz w:val="28"/>
          <w:szCs w:val="28"/>
        </w:rPr>
        <w:t>Акмолинской</w:t>
      </w:r>
      <w:proofErr w:type="spellEnd"/>
      <w:r w:rsidRPr="00AC103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03D" w:rsidRPr="00105BCC" w:rsidRDefault="00AC103D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BCC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Pr="00105BCC">
        <w:rPr>
          <w:rFonts w:ascii="Times New Roman" w:hAnsi="Times New Roman" w:cs="Times New Roman"/>
          <w:b/>
          <w:sz w:val="28"/>
          <w:szCs w:val="28"/>
        </w:rPr>
        <w:t>Сумма</w:t>
      </w:r>
      <w:proofErr w:type="gramEnd"/>
      <w:r w:rsidRPr="00105BCC">
        <w:rPr>
          <w:rFonts w:ascii="Times New Roman" w:hAnsi="Times New Roman" w:cs="Times New Roman"/>
          <w:b/>
          <w:sz w:val="28"/>
          <w:szCs w:val="28"/>
        </w:rPr>
        <w:t xml:space="preserve"> выделенная для закупа</w:t>
      </w:r>
    </w:p>
    <w:p w:rsidR="00AC103D" w:rsidRDefault="00AC103D" w:rsidP="00AC10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9E1A23">
        <w:rPr>
          <w:rFonts w:ascii="Times New Roman" w:hAnsi="Times New Roman" w:cs="Times New Roman"/>
          <w:sz w:val="28"/>
          <w:szCs w:val="28"/>
        </w:rPr>
        <w:t>650 539,50</w:t>
      </w:r>
      <w:r w:rsidR="00600F5A">
        <w:rPr>
          <w:rFonts w:ascii="Times New Roman" w:hAnsi="Times New Roman" w:cs="Times New Roman"/>
          <w:sz w:val="28"/>
          <w:szCs w:val="28"/>
        </w:rPr>
        <w:t xml:space="preserve"> (</w:t>
      </w:r>
      <w:r w:rsidR="009E1A23">
        <w:rPr>
          <w:rFonts w:ascii="Times New Roman" w:hAnsi="Times New Roman" w:cs="Times New Roman"/>
          <w:sz w:val="28"/>
          <w:szCs w:val="28"/>
        </w:rPr>
        <w:t>шестьсот пятьдесят тысяч пятьсот тридцать девять) тенге 50</w:t>
      </w:r>
      <w:r w:rsidR="00600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F5A"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="00600F5A">
        <w:rPr>
          <w:rFonts w:ascii="Times New Roman" w:hAnsi="Times New Roman" w:cs="Times New Roman"/>
          <w:sz w:val="28"/>
          <w:szCs w:val="28"/>
        </w:rPr>
        <w:t>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b/>
          <w:sz w:val="28"/>
          <w:szCs w:val="28"/>
        </w:rPr>
        <w:t>3. Информация о закупе лекарственных средств</w:t>
      </w:r>
      <w:r w:rsidRPr="001E36C1">
        <w:rPr>
          <w:rFonts w:ascii="Times New Roman" w:hAnsi="Times New Roman" w:cs="Times New Roman"/>
          <w:sz w:val="28"/>
          <w:szCs w:val="28"/>
        </w:rPr>
        <w:t xml:space="preserve"> (наименование, краткое описание, объем закупа, место поставки, </w:t>
      </w:r>
      <w:proofErr w:type="gramStart"/>
      <w:r w:rsidRPr="001E36C1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1E36C1">
        <w:rPr>
          <w:rFonts w:ascii="Times New Roman" w:hAnsi="Times New Roman" w:cs="Times New Roman"/>
          <w:sz w:val="28"/>
          <w:szCs w:val="28"/>
        </w:rPr>
        <w:t xml:space="preserve"> выделенная для закупа) указана в приложении № 1 к настоящему объявлению (перечень закупаемых товаров).</w:t>
      </w:r>
    </w:p>
    <w:p w:rsid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E36C1">
        <w:rPr>
          <w:rFonts w:ascii="Times New Roman" w:hAnsi="Times New Roman" w:cs="Times New Roman"/>
          <w:b/>
          <w:sz w:val="28"/>
          <w:szCs w:val="28"/>
        </w:rPr>
        <w:t>Сроки и условия поставки</w:t>
      </w:r>
      <w:r w:rsidRPr="001E36C1">
        <w:rPr>
          <w:rFonts w:ascii="Times New Roman" w:hAnsi="Times New Roman" w:cs="Times New Roman"/>
          <w:sz w:val="28"/>
          <w:szCs w:val="28"/>
        </w:rPr>
        <w:t xml:space="preserve"> – Поставщик осуществляет поставку в течении 15 </w:t>
      </w:r>
      <w:r>
        <w:rPr>
          <w:rFonts w:ascii="Times New Roman" w:hAnsi="Times New Roman" w:cs="Times New Roman"/>
          <w:sz w:val="28"/>
          <w:szCs w:val="28"/>
        </w:rPr>
        <w:t>календарных дней</w:t>
      </w:r>
      <w:r w:rsidRPr="001E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подписания договора</w:t>
      </w:r>
      <w:r w:rsidRPr="001E36C1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spellStart"/>
      <w:r w:rsidRPr="001E36C1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1E36C1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 xml:space="preserve">Целиноградский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Кызылсуатский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Мира 26, склад поставщика. 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1E36C1">
        <w:rPr>
          <w:rFonts w:ascii="Times New Roman" w:hAnsi="Times New Roman" w:cs="Times New Roman"/>
          <w:b/>
          <w:sz w:val="28"/>
          <w:szCs w:val="28"/>
        </w:rPr>
        <w:t>. Оплата производится</w:t>
      </w:r>
      <w:r w:rsidRPr="001E3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6C1">
        <w:rPr>
          <w:rFonts w:ascii="Times New Roman" w:hAnsi="Times New Roman" w:cs="Times New Roman"/>
          <w:sz w:val="28"/>
          <w:szCs w:val="28"/>
        </w:rPr>
        <w:t>Заказчиком за фактически поставленный товар в течении 30 календарных дней с момента подписания Заказчиком акта приема - передачи и предоставления Поставщиком счет – фактуры.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b/>
          <w:sz w:val="28"/>
          <w:szCs w:val="28"/>
        </w:rPr>
        <w:t>6. Ценовые предложения потенциальных поставщиков</w:t>
      </w:r>
      <w:r w:rsidRPr="001E36C1">
        <w:rPr>
          <w:rFonts w:ascii="Times New Roman" w:hAnsi="Times New Roman" w:cs="Times New Roman"/>
          <w:sz w:val="28"/>
          <w:szCs w:val="28"/>
        </w:rPr>
        <w:t>, запечатанные в конверты, предоставляются в рабочие дни.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b/>
          <w:sz w:val="28"/>
          <w:szCs w:val="28"/>
        </w:rPr>
        <w:t>7. Дата начала приема заявок</w:t>
      </w:r>
      <w:r w:rsidR="009E1A23">
        <w:rPr>
          <w:rFonts w:ascii="Times New Roman" w:hAnsi="Times New Roman" w:cs="Times New Roman"/>
          <w:sz w:val="28"/>
          <w:szCs w:val="28"/>
        </w:rPr>
        <w:t xml:space="preserve"> с 20.05.2021 года по 27</w:t>
      </w:r>
      <w:r>
        <w:rPr>
          <w:rFonts w:ascii="Times New Roman" w:hAnsi="Times New Roman" w:cs="Times New Roman"/>
          <w:sz w:val="28"/>
          <w:szCs w:val="28"/>
        </w:rPr>
        <w:t>.05.2021</w:t>
      </w:r>
      <w:r w:rsidRPr="001E36C1">
        <w:rPr>
          <w:rFonts w:ascii="Times New Roman" w:hAnsi="Times New Roman" w:cs="Times New Roman"/>
          <w:sz w:val="28"/>
          <w:szCs w:val="28"/>
        </w:rPr>
        <w:t xml:space="preserve"> год с 9-00 до 18-00 часов (за исключением выходных и праздничных дней; обеденный перерыв с 13-00 до 14-00 часов) по местному времени, по адресу: </w:t>
      </w:r>
      <w:proofErr w:type="spellStart"/>
      <w:r w:rsidRPr="001E36C1"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 w:rsidRPr="001E36C1">
        <w:rPr>
          <w:rFonts w:ascii="Times New Roman" w:hAnsi="Times New Roman" w:cs="Times New Roman"/>
          <w:sz w:val="28"/>
          <w:szCs w:val="28"/>
        </w:rPr>
        <w:t xml:space="preserve"> область, Целиноградский район, </w:t>
      </w:r>
      <w:proofErr w:type="spellStart"/>
      <w:r w:rsidRPr="001E36C1">
        <w:rPr>
          <w:rFonts w:ascii="Times New Roman" w:hAnsi="Times New Roman" w:cs="Times New Roman"/>
          <w:sz w:val="28"/>
          <w:szCs w:val="28"/>
        </w:rPr>
        <w:t>Кызылсуатский</w:t>
      </w:r>
      <w:proofErr w:type="spellEnd"/>
      <w:r w:rsidRPr="001E3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6C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 26, индекс 010000</w:t>
      </w:r>
    </w:p>
    <w:p w:rsidR="001E36C1" w:rsidRPr="001E36C1" w:rsidRDefault="009E1A23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="001E36C1">
        <w:rPr>
          <w:rFonts w:ascii="Times New Roman" w:hAnsi="Times New Roman" w:cs="Times New Roman"/>
          <w:sz w:val="28"/>
          <w:szCs w:val="28"/>
        </w:rPr>
        <w:t>.05.2021</w:t>
      </w:r>
      <w:r w:rsidR="001E36C1" w:rsidRPr="001E36C1">
        <w:rPr>
          <w:rFonts w:ascii="Times New Roman" w:hAnsi="Times New Roman" w:cs="Times New Roman"/>
          <w:sz w:val="28"/>
          <w:szCs w:val="28"/>
        </w:rPr>
        <w:t xml:space="preserve"> года окончательное время приема до 10-00 часов. Вскрытие конвертов с ценовыми предложен</w:t>
      </w:r>
      <w:r>
        <w:rPr>
          <w:rFonts w:ascii="Times New Roman" w:hAnsi="Times New Roman" w:cs="Times New Roman"/>
          <w:sz w:val="28"/>
          <w:szCs w:val="28"/>
        </w:rPr>
        <w:t>иями назначено на 10:30 часов 28</w:t>
      </w:r>
      <w:r w:rsidR="001E36C1">
        <w:rPr>
          <w:rFonts w:ascii="Times New Roman" w:hAnsi="Times New Roman" w:cs="Times New Roman"/>
          <w:sz w:val="28"/>
          <w:szCs w:val="28"/>
        </w:rPr>
        <w:t>.05.2021</w:t>
      </w:r>
      <w:r w:rsidR="001E36C1" w:rsidRPr="001E36C1">
        <w:rPr>
          <w:rFonts w:ascii="Times New Roman" w:hAnsi="Times New Roman" w:cs="Times New Roman"/>
          <w:sz w:val="28"/>
          <w:szCs w:val="28"/>
        </w:rPr>
        <w:t xml:space="preserve"> г. после истечения времени приема конвертов с ценовыми предложениями.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1E36C1">
        <w:rPr>
          <w:rFonts w:ascii="Times New Roman" w:hAnsi="Times New Roman" w:cs="Times New Roman"/>
          <w:sz w:val="28"/>
          <w:szCs w:val="28"/>
        </w:rPr>
        <w:t>Потенциальные поставщики до истечения окончательного срока представления ценовых предложений вправе отозвать поданные ценовые предложения.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36C1">
        <w:rPr>
          <w:rFonts w:ascii="Times New Roman" w:hAnsi="Times New Roman" w:cs="Times New Roman"/>
          <w:sz w:val="28"/>
          <w:szCs w:val="28"/>
        </w:rPr>
        <w:t>Представление потенциальным поставщиком ценового предложения является формой выражения его согласия осуществить поставку товара в соответствии с условиями запроса, предусмотренным объявлением, проектом договора о закупках, технической спецификацией закупаемых товаров.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36C1">
        <w:rPr>
          <w:rFonts w:ascii="Times New Roman" w:hAnsi="Times New Roman" w:cs="Times New Roman"/>
          <w:sz w:val="28"/>
          <w:szCs w:val="28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виде, которое содержит следующие документы: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 xml:space="preserve">ценовое предложение по форме, утвержденной уполномоченным органом в области здравоохранения. В ценовое предложение потенциального поставщика входят </w:t>
      </w:r>
      <w:proofErr w:type="gramStart"/>
      <w:r w:rsidRPr="001E36C1">
        <w:rPr>
          <w:rFonts w:ascii="Times New Roman" w:hAnsi="Times New Roman" w:cs="Times New Roman"/>
          <w:sz w:val="28"/>
          <w:szCs w:val="28"/>
        </w:rPr>
        <w:t>все расходы</w:t>
      </w:r>
      <w:proofErr w:type="gramEnd"/>
      <w:r w:rsidRPr="001E36C1">
        <w:rPr>
          <w:rFonts w:ascii="Times New Roman" w:hAnsi="Times New Roman" w:cs="Times New Roman"/>
          <w:sz w:val="28"/>
          <w:szCs w:val="28"/>
        </w:rPr>
        <w:t xml:space="preserve"> связанные с поставкой, в том числе налоги;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процедуры;</w:t>
      </w:r>
    </w:p>
    <w:p w:rsid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предлагаемых товаров требованиям, установленным главой 4 постановления Правительства Республики Казахстан № 1729.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E36C1">
        <w:rPr>
          <w:rFonts w:ascii="Times New Roman" w:hAnsi="Times New Roman" w:cs="Times New Roman"/>
          <w:sz w:val="28"/>
          <w:szCs w:val="28"/>
        </w:rPr>
        <w:t>К объявлению об осуществлении закупок способом запроса ценовых предложений (далее - объявление) прилагаются перечень закупаемых изделий медицинского назначения (приложение № 1к объявлению), форма ценового предложения (приложение 12 к объявлению), типовой договор и являются неотъемлемой частью настоящего объявления.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C1">
        <w:rPr>
          <w:rFonts w:ascii="Times New Roman" w:hAnsi="Times New Roman" w:cs="Times New Roman"/>
          <w:sz w:val="28"/>
          <w:szCs w:val="28"/>
        </w:rPr>
        <w:t>На лицевой стороне запечатанного конверта с ценовым предложением потенциальный поставщик указывает: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- наименование, адрес местонахождения, контактный телефон, электронный адрес потенциального поставщика;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-    наименование, адрес местонахождения организатора закупок;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-   наименование закупок товаров для участия, в которых предоставляется ценовое предложение потенциального поставщика.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>- «Не вскрывать до______</w:t>
      </w:r>
      <w:proofErr w:type="gramStart"/>
      <w:r w:rsidRPr="001E36C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E36C1">
        <w:rPr>
          <w:rFonts w:ascii="Times New Roman" w:hAnsi="Times New Roman" w:cs="Times New Roman"/>
          <w:sz w:val="28"/>
          <w:szCs w:val="28"/>
        </w:rPr>
        <w:t>указывается дата и время вскрытия конвертов, указанные в объявлении или запросе)».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C1">
        <w:rPr>
          <w:rFonts w:ascii="Times New Roman" w:hAnsi="Times New Roman" w:cs="Times New Roman"/>
          <w:sz w:val="28"/>
          <w:szCs w:val="28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1E36C1" w:rsidRP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36C1">
        <w:rPr>
          <w:rFonts w:ascii="Times New Roman" w:hAnsi="Times New Roman" w:cs="Times New Roman"/>
          <w:sz w:val="28"/>
          <w:szCs w:val="28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</w:t>
      </w:r>
      <w:r w:rsidRPr="001E36C1">
        <w:rPr>
          <w:rFonts w:ascii="Times New Roman" w:hAnsi="Times New Roman" w:cs="Times New Roman"/>
          <w:sz w:val="28"/>
          <w:szCs w:val="28"/>
        </w:rPr>
        <w:lastRenderedPageBreak/>
        <w:t>со дня его утве</w:t>
      </w:r>
      <w:r>
        <w:rPr>
          <w:rFonts w:ascii="Times New Roman" w:hAnsi="Times New Roman" w:cs="Times New Roman"/>
          <w:sz w:val="28"/>
          <w:szCs w:val="28"/>
        </w:rPr>
        <w:t xml:space="preserve">рждения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www.mmsu.akmol.kz</w:t>
      </w:r>
      <w:r w:rsidRPr="001E36C1">
        <w:rPr>
          <w:rFonts w:ascii="Times New Roman" w:hAnsi="Times New Roman" w:cs="Times New Roman"/>
          <w:sz w:val="28"/>
          <w:szCs w:val="28"/>
        </w:rPr>
        <w:t>.kz организатора закупок.</w:t>
      </w:r>
    </w:p>
    <w:p w:rsidR="001E36C1" w:rsidRDefault="001E36C1" w:rsidP="001E36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6C1">
        <w:rPr>
          <w:rFonts w:ascii="Times New Roman" w:hAnsi="Times New Roman" w:cs="Times New Roman"/>
          <w:sz w:val="28"/>
          <w:szCs w:val="28"/>
        </w:rPr>
        <w:t xml:space="preserve">           По возникшим вопросам обращаться по номеру 8 705</w:t>
      </w:r>
      <w:r>
        <w:rPr>
          <w:rFonts w:ascii="Times New Roman" w:hAnsi="Times New Roman" w:cs="Times New Roman"/>
          <w:sz w:val="28"/>
          <w:szCs w:val="28"/>
        </w:rPr>
        <w:t> 631 89 95, 8 777 956 21 26, 8 716 51 52 128</w:t>
      </w:r>
    </w:p>
    <w:p w:rsidR="00807B3C" w:rsidRDefault="00807B3C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C1" w:rsidRDefault="001E36C1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лекарственных средств: </w:t>
      </w:r>
    </w:p>
    <w:p w:rsidR="00790CCA" w:rsidRDefault="00790CCA" w:rsidP="00AC10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977"/>
        <w:gridCol w:w="1984"/>
        <w:gridCol w:w="851"/>
        <w:gridCol w:w="992"/>
        <w:gridCol w:w="1276"/>
      </w:tblGrid>
      <w:tr w:rsidR="00790CCA" w:rsidRPr="00DB4D13" w:rsidTr="00010310">
        <w:trPr>
          <w:trHeight w:val="615"/>
        </w:trPr>
        <w:tc>
          <w:tcPr>
            <w:tcW w:w="567" w:type="dxa"/>
          </w:tcPr>
          <w:p w:rsidR="00790CCA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CCA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товаров, работ, услуг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без учета НДС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тенге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Папаверина гидрохлорид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инъекций, 20 мг/мл 2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7196,1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Платифиллин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2%-2мл №10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625,02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18750,6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Диклофенак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рациофарм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25мг №20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7459,8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Атропина сульфат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для инъекций 1мг/мл 1 мл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1393,23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Пиридоксин гидрохлорид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5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%, 1мл №10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6760,8</w:t>
            </w:r>
          </w:p>
        </w:tc>
      </w:tr>
      <w:tr w:rsidR="00790CCA" w:rsidRPr="00DB4D13" w:rsidTr="00010310">
        <w:trPr>
          <w:trHeight w:val="6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Цианокобаламин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витамин В12)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0,02% 1мл №10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10018,8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Аскорбиновая кислота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5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2мл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3558,45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Натрия хлорид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0,9% 250мл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102200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Ацесоль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213,98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1069,9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250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168,48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1684,8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Глюкоза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40% 5мл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4255,2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Магния сульфат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раствор 250 мг/мл, 10мл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13587,5</w:t>
            </w:r>
          </w:p>
        </w:tc>
      </w:tr>
      <w:tr w:rsidR="00790CCA" w:rsidRPr="00DB4D13" w:rsidTr="00010310">
        <w:trPr>
          <w:trHeight w:val="315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Мезатон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10мг/мл, 1мл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1548,93</w:t>
            </w:r>
          </w:p>
        </w:tc>
      </w:tr>
      <w:tr w:rsidR="00790CCA" w:rsidRPr="00DB4D13" w:rsidTr="00010310">
        <w:trPr>
          <w:trHeight w:val="6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Изо-Мик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Спрей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подьязычный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дозированный 1,25мг/доза 15мл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1886,44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5659,32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2% 5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20124,6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Циннаризин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Софарма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25мг № 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4404</w:t>
            </w:r>
          </w:p>
        </w:tc>
      </w:tr>
      <w:tr w:rsidR="00790CCA" w:rsidRPr="00DB4D13" w:rsidTr="00010310">
        <w:trPr>
          <w:trHeight w:val="6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Цинковая мазь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для наружного применения 100мг/25г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1548,2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Вазелин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25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1559,4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Розувастатин-тева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 20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Гидрокортизон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 1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10 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1216,35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Преднизолон</w:t>
            </w:r>
          </w:p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иньекций</w:t>
            </w:r>
            <w:proofErr w:type="spellEnd"/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мг/мл </w:t>
            </w: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5353,6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Флюцинар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0,025% 15 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9756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АЦЦ® 600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для приема внутрь 600мг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Йод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стиртовой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5% 10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3484,8</w:t>
            </w:r>
          </w:p>
        </w:tc>
      </w:tr>
      <w:tr w:rsidR="00790CCA" w:rsidRPr="00DB4D13" w:rsidTr="00010310">
        <w:trPr>
          <w:trHeight w:val="6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Бриллиантовый зеленый раствор спиртовой 1%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спиртовой 20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3027,5</w:t>
            </w:r>
          </w:p>
        </w:tc>
      </w:tr>
      <w:tr w:rsidR="00790CCA" w:rsidRPr="00DB4D13" w:rsidTr="00010310">
        <w:trPr>
          <w:trHeight w:val="6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Водорода пере</w:t>
            </w:r>
          </w:p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кись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-DF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наружного применения 3%,50 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11268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Спирт этиловый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90% 50 мл во флаконе 50мл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74,96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37480</w:t>
            </w:r>
          </w:p>
        </w:tc>
      </w:tr>
      <w:tr w:rsidR="00790CCA" w:rsidRPr="00DB4D13" w:rsidTr="00010310">
        <w:trPr>
          <w:trHeight w:val="84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Цефазолин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Порошок для приготовления раствора для внутривенного и внутримышечного введения 1г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69330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Линкомицина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гидрохлорид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инъекций 30% 1мл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342,61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6852,2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Гентамицин сульфат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иньекции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4%,2мл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366,83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3668,3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Дриптан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таблетки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40390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Бисептол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480 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1054,27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10542,7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Метрид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 для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инфузий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0,5%-100мл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1226,9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Эуфиллин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150гр №30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3961,5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Димедрол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0,5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4088,8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Индометацин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мазь 100 мг/г-40гр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4620,6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Долгит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крем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 20гр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5965,3</w:t>
            </w:r>
          </w:p>
        </w:tc>
      </w:tr>
      <w:tr w:rsidR="00790CCA" w:rsidRPr="00DB4D13" w:rsidTr="00010310">
        <w:trPr>
          <w:trHeight w:val="6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Вольтарен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гель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гель 1% 20мг для наружного применения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824,93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8249,3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Зентавекс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мазь 50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3*500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2*500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лейкопластырь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1*500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Тербинафин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таблетек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250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4248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Омник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№30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23660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Креон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 25</w:t>
            </w:r>
            <w:proofErr w:type="gram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Дигоксин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0,25 №50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Нефролес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таблетки 10 мг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Дибазол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раствор для </w:t>
            </w:r>
            <w:proofErr w:type="spellStart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иньекции</w:t>
            </w:r>
            <w:proofErr w:type="spellEnd"/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1%,2мл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ЭКГ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 полоски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23500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Градусник ртутный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Иглы для прокалывания пальца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5600</w:t>
            </w:r>
          </w:p>
        </w:tc>
      </w:tr>
      <w:tr w:rsidR="00790CCA" w:rsidRPr="00DB4D13" w:rsidTr="00010310">
        <w:trPr>
          <w:trHeight w:val="300"/>
        </w:trPr>
        <w:tc>
          <w:tcPr>
            <w:tcW w:w="567" w:type="dxa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4D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90CCA" w:rsidRPr="00DB4D13" w:rsidRDefault="00790CCA" w:rsidP="0001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650 539,50</w:t>
            </w:r>
          </w:p>
        </w:tc>
      </w:tr>
    </w:tbl>
    <w:p w:rsidR="00807B3C" w:rsidRPr="00807B3C" w:rsidRDefault="00807B3C" w:rsidP="00807B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B3C" w:rsidRPr="00807B3C" w:rsidSect="003A1C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04E"/>
    <w:rsid w:val="000758F1"/>
    <w:rsid w:val="000B0702"/>
    <w:rsid w:val="000D5506"/>
    <w:rsid w:val="00105BCC"/>
    <w:rsid w:val="00146DD0"/>
    <w:rsid w:val="001E36C1"/>
    <w:rsid w:val="00202F39"/>
    <w:rsid w:val="00353ED0"/>
    <w:rsid w:val="003A1C93"/>
    <w:rsid w:val="00404025"/>
    <w:rsid w:val="00543C8B"/>
    <w:rsid w:val="00566927"/>
    <w:rsid w:val="00600F5A"/>
    <w:rsid w:val="00627902"/>
    <w:rsid w:val="00660F3C"/>
    <w:rsid w:val="00747B33"/>
    <w:rsid w:val="007831CB"/>
    <w:rsid w:val="00790CCA"/>
    <w:rsid w:val="007F0AFF"/>
    <w:rsid w:val="00807B3C"/>
    <w:rsid w:val="008A60D7"/>
    <w:rsid w:val="008A704E"/>
    <w:rsid w:val="009E1A23"/>
    <w:rsid w:val="00A00509"/>
    <w:rsid w:val="00AC103D"/>
    <w:rsid w:val="00B27876"/>
    <w:rsid w:val="00BF489B"/>
    <w:rsid w:val="00C21C57"/>
    <w:rsid w:val="00C21E02"/>
    <w:rsid w:val="00CB206B"/>
    <w:rsid w:val="00D7366E"/>
    <w:rsid w:val="00D972F5"/>
    <w:rsid w:val="00D97B01"/>
    <w:rsid w:val="00DF5B4A"/>
    <w:rsid w:val="00F243F7"/>
    <w:rsid w:val="00F500CE"/>
    <w:rsid w:val="00F9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C2B3A-CD58-45C5-92F0-C2282CC0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D7"/>
  </w:style>
  <w:style w:type="paragraph" w:styleId="1">
    <w:name w:val="heading 1"/>
    <w:basedOn w:val="a"/>
    <w:link w:val="10"/>
    <w:uiPriority w:val="9"/>
    <w:qFormat/>
    <w:rsid w:val="008A6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A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6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0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0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0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A60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A60D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8A60D7"/>
    <w:rPr>
      <w:b/>
      <w:bCs/>
    </w:rPr>
  </w:style>
  <w:style w:type="character" w:styleId="a4">
    <w:name w:val="Emphasis"/>
    <w:basedOn w:val="a0"/>
    <w:uiPriority w:val="20"/>
    <w:qFormat/>
    <w:rsid w:val="008A60D7"/>
    <w:rPr>
      <w:i/>
      <w:iCs/>
    </w:rPr>
  </w:style>
  <w:style w:type="paragraph" w:styleId="a5">
    <w:name w:val="Normal (Web)"/>
    <w:basedOn w:val="a"/>
    <w:uiPriority w:val="99"/>
    <w:unhideWhenUsed/>
    <w:rsid w:val="008A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6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5</cp:revision>
  <dcterms:created xsi:type="dcterms:W3CDTF">2020-04-22T09:14:00Z</dcterms:created>
  <dcterms:modified xsi:type="dcterms:W3CDTF">2021-05-19T11:32:00Z</dcterms:modified>
</cp:coreProperties>
</file>